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20070787" w:rsidR="007E7D56" w:rsidRDefault="007E7D56" w:rsidP="007E7D56">
      <w:pPr>
        <w:pStyle w:val="Zhlav"/>
        <w:jc w:val="right"/>
      </w:pPr>
      <w:r>
        <w:t>Příloha č. 2_</w:t>
      </w:r>
      <w:r w:rsidR="004E3466">
        <w:t>1</w:t>
      </w:r>
      <w:r w:rsidR="003B4C80">
        <w:t>1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6B3F90C6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4E3466">
        <w:rPr>
          <w:rFonts w:ascii="Calibri" w:hAnsi="Calibri"/>
          <w:b/>
          <w:szCs w:val="20"/>
        </w:rPr>
        <w:t>1</w:t>
      </w:r>
      <w:r w:rsidR="003B4C80">
        <w:rPr>
          <w:rFonts w:ascii="Calibri" w:hAnsi="Calibri"/>
          <w:b/>
          <w:szCs w:val="20"/>
        </w:rPr>
        <w:t>1</w:t>
      </w:r>
      <w:r w:rsidRPr="008954C6">
        <w:rPr>
          <w:rFonts w:ascii="Calibri" w:hAnsi="Calibri"/>
          <w:b/>
          <w:szCs w:val="20"/>
        </w:rPr>
        <w:t xml:space="preserve"> </w:t>
      </w:r>
      <w:proofErr w:type="gramStart"/>
      <w:r w:rsidRPr="008954C6">
        <w:rPr>
          <w:rFonts w:ascii="Calibri" w:hAnsi="Calibri"/>
          <w:b/>
          <w:szCs w:val="20"/>
        </w:rPr>
        <w:t>tvoří</w:t>
      </w:r>
      <w:proofErr w:type="gramEnd"/>
      <w:r w:rsidRPr="008954C6">
        <w:rPr>
          <w:rFonts w:ascii="Calibri" w:hAnsi="Calibri"/>
          <w:b/>
          <w:szCs w:val="20"/>
        </w:rPr>
        <w:t xml:space="preserve"> nedílnou součást nabídky účastníka zadávacího řízení.</w:t>
      </w:r>
    </w:p>
    <w:p w14:paraId="3441CE05" w14:textId="230C29E4" w:rsidR="003465E0" w:rsidRPr="008954C6" w:rsidRDefault="003465E0" w:rsidP="004E3466">
      <w:pPr>
        <w:shd w:val="clear" w:color="auto" w:fill="C1EAFF"/>
        <w:ind w:left="3828" w:hanging="3828"/>
        <w:jc w:val="both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4E3466" w:rsidRPr="004E3466">
        <w:rPr>
          <w:rFonts w:cs="Arial"/>
          <w:b/>
          <w:sz w:val="28"/>
          <w:szCs w:val="28"/>
        </w:rPr>
        <w:t>Transportní lůžko (urgentní transportní lůžko)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60CE3C0C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4E3466">
        <w:rPr>
          <w:rFonts w:cs="Arial"/>
          <w:szCs w:val="20"/>
        </w:rPr>
        <w:t>1</w:t>
      </w:r>
      <w:r w:rsidR="003B4C80">
        <w:rPr>
          <w:rFonts w:cs="Arial"/>
          <w:szCs w:val="20"/>
        </w:rPr>
        <w:t>1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1AA954C1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1F1EAB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1F4E64">
        <w:rPr>
          <w:rFonts w:cs="Arial"/>
          <w:bCs/>
          <w:szCs w:val="20"/>
        </w:rPr>
        <w:t>léčba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3F2F5447" w:rsidR="003465E0" w:rsidRPr="00D008FB" w:rsidRDefault="00E652F9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</w:t>
            </w:r>
            <w:r w:rsidR="004E3466">
              <w:rPr>
                <w:b/>
                <w:bCs/>
                <w:szCs w:val="20"/>
              </w:rPr>
              <w:t>8</w:t>
            </w:r>
            <w:r>
              <w:rPr>
                <w:b/>
                <w:bCs/>
                <w:szCs w:val="20"/>
              </w:rPr>
              <w:t xml:space="preserve"> </w:t>
            </w:r>
            <w:r w:rsidR="003465E0" w:rsidRPr="00D008FB">
              <w:rPr>
                <w:b/>
                <w:bCs/>
                <w:szCs w:val="20"/>
              </w:rPr>
              <w:t xml:space="preserve">ks </w:t>
            </w:r>
            <w:r w:rsidR="004E3466" w:rsidRPr="00D93C1F">
              <w:rPr>
                <w:rFonts w:cs="Arial"/>
                <w:b/>
              </w:rPr>
              <w:t xml:space="preserve">Transportní lůžko (urgentní transportní </w:t>
            </w:r>
            <w:r w:rsidR="00185045" w:rsidRPr="00D93C1F">
              <w:rPr>
                <w:rFonts w:cs="Arial"/>
                <w:b/>
              </w:rPr>
              <w:t>lůžko</w:t>
            </w:r>
            <w:r w:rsidR="00185045">
              <w:rPr>
                <w:rFonts w:cs="Arial"/>
                <w:b/>
              </w:rPr>
              <w:t>)</w:t>
            </w:r>
            <w:r w:rsidRPr="00E652F9">
              <w:rPr>
                <w:b/>
                <w:bCs/>
                <w:szCs w:val="20"/>
              </w:rPr>
              <w:t xml:space="preserve"> </w:t>
            </w:r>
          </w:p>
        </w:tc>
      </w:tr>
    </w:tbl>
    <w:tbl>
      <w:tblPr>
        <w:tblW w:w="2182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  <w:gridCol w:w="3119"/>
        <w:gridCol w:w="3119"/>
        <w:gridCol w:w="3119"/>
        <w:gridCol w:w="3119"/>
      </w:tblGrid>
      <w:tr w:rsidR="003465E0" w14:paraId="4AAD8929" w14:textId="77777777" w:rsidTr="004E3466">
        <w:trPr>
          <w:gridAfter w:val="4"/>
          <w:wAfter w:w="12476" w:type="dxa"/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731057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4E3466" w14:paraId="7E333946" w14:textId="77777777" w:rsidTr="004E3466">
        <w:trPr>
          <w:gridAfter w:val="4"/>
          <w:wAfter w:w="12476" w:type="dxa"/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1E4DD1E1" w:rsidR="004E3466" w:rsidRPr="0025402A" w:rsidRDefault="004E3466" w:rsidP="004E3466">
            <w:pPr>
              <w:rPr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Stabilní a velmi jednoduše čistitelná sloupová konstrukce lůžka.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4E3466" w:rsidRDefault="004E3466" w:rsidP="004E346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4E3466" w:rsidRDefault="004E3466" w:rsidP="004E346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4E3466" w:rsidRPr="00BB7702" w:rsidRDefault="004E3466" w:rsidP="004E3466">
            <w:pPr>
              <w:rPr>
                <w:color w:val="FF0000"/>
              </w:rPr>
            </w:pPr>
          </w:p>
        </w:tc>
      </w:tr>
      <w:tr w:rsidR="004E3466" w14:paraId="3A6F729F" w14:textId="77777777" w:rsidTr="004E3466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3770B2A8" w:rsidR="004E3466" w:rsidRPr="0025402A" w:rsidRDefault="004E3466" w:rsidP="004E3466">
            <w:pPr>
              <w:rPr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Hydraulický zdvih lůžka minimálně v rozsahu 60-85 cm.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4E3466" w:rsidRPr="002E2597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4E3466" w:rsidRDefault="004E3466" w:rsidP="004E346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4E3466" w:rsidRPr="00BB7702" w:rsidRDefault="004E3466" w:rsidP="004E3466">
            <w:pPr>
              <w:rPr>
                <w:color w:val="FF0000"/>
              </w:rPr>
            </w:pPr>
          </w:p>
        </w:tc>
      </w:tr>
      <w:tr w:rsidR="004E3466" w14:paraId="7E361384" w14:textId="77777777" w:rsidTr="004E3466">
        <w:trPr>
          <w:gridAfter w:val="4"/>
          <w:wAfter w:w="12476" w:type="dxa"/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61E1DF4E" w:rsidR="004E3466" w:rsidRPr="0025402A" w:rsidRDefault="004E3466" w:rsidP="004E3466">
            <w:pPr>
              <w:rPr>
                <w:rFonts w:cs="Arial"/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Ovládací pedály na obou stranách lůžka.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4E3466" w:rsidRPr="002E2597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4E3466" w:rsidRDefault="004E3466" w:rsidP="004E346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4E3466" w:rsidRPr="00BB7702" w:rsidRDefault="004E3466" w:rsidP="004E3466">
            <w:pPr>
              <w:rPr>
                <w:color w:val="FF0000"/>
              </w:rPr>
            </w:pPr>
          </w:p>
        </w:tc>
      </w:tr>
      <w:tr w:rsidR="004E3466" w14:paraId="51468D8F" w14:textId="77777777" w:rsidTr="004E3466">
        <w:trPr>
          <w:gridAfter w:val="4"/>
          <w:wAfter w:w="12476" w:type="dxa"/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2D96E1C3" w:rsidR="004E3466" w:rsidRPr="0025402A" w:rsidRDefault="004E3466" w:rsidP="004E3466">
            <w:pPr>
              <w:rPr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Čtyřdílná ložná plocha minimálně 190x65 cm.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4E3466" w:rsidRPr="000D2014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4E3466" w:rsidRDefault="004E3466" w:rsidP="004E3466">
            <w:pPr>
              <w:rPr>
                <w:b/>
                <w:bCs/>
              </w:rPr>
            </w:pPr>
          </w:p>
        </w:tc>
      </w:tr>
      <w:tr w:rsidR="004E3466" w14:paraId="0ADC2061" w14:textId="61014EB1" w:rsidTr="004E3466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67C05AA5" w:rsidR="004E3466" w:rsidRPr="0025402A" w:rsidRDefault="004E3466" w:rsidP="004E3466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Minimálně zádový a stehenní díl polohovatelný s posilováním pomocí plynových pružin.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0A34B907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3AAFFBC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2219FFE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F03C52B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6B5EAE54" w14:textId="77777777" w:rsidTr="004E3466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D83F1" w14:textId="79A912A5" w:rsidR="004E3466" w:rsidRPr="0025402A" w:rsidRDefault="004E3466" w:rsidP="004E3466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Ložná plocha RTG transparentní, kompatibilní pro C rameno a s držákem RTG kazety – univerzální velikost.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BA9E4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1548A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4FB43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13381DF9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AE28AD5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FF5021F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55F12BD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60C09135" w14:textId="77777777" w:rsidTr="004E3466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3E5A7" w14:textId="690EBD2C" w:rsidR="004E3466" w:rsidRPr="0025402A" w:rsidRDefault="004E3466" w:rsidP="004E3466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 xml:space="preserve">Hydraulický náklon do </w:t>
            </w:r>
            <w:proofErr w:type="spellStart"/>
            <w:r w:rsidRPr="0025402A">
              <w:rPr>
                <w:rFonts w:cs="Arial"/>
                <w:sz w:val="18"/>
                <w:szCs w:val="18"/>
              </w:rPr>
              <w:t>Trendelenburgovy</w:t>
            </w:r>
            <w:proofErr w:type="spellEnd"/>
            <w:r w:rsidRPr="0025402A">
              <w:rPr>
                <w:rFonts w:cs="Arial"/>
                <w:sz w:val="18"/>
                <w:szCs w:val="18"/>
              </w:rPr>
              <w:t xml:space="preserve"> a </w:t>
            </w:r>
            <w:proofErr w:type="spellStart"/>
            <w:r w:rsidRPr="0025402A">
              <w:rPr>
                <w:rFonts w:cs="Arial"/>
                <w:sz w:val="18"/>
                <w:szCs w:val="18"/>
              </w:rPr>
              <w:t>Antitrendeleburgovy</w:t>
            </w:r>
            <w:proofErr w:type="spellEnd"/>
            <w:r w:rsidRPr="0025402A">
              <w:rPr>
                <w:rFonts w:cs="Arial"/>
                <w:sz w:val="18"/>
                <w:szCs w:val="18"/>
              </w:rPr>
              <w:t xml:space="preserve"> polohy min. 12°.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DE872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B40C6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099DC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0ABB7407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45EE19F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70269A0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29B094D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3F44FF21" w14:textId="77777777" w:rsidTr="00F23DF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D4D29F" w14:textId="42829233" w:rsidR="004E3466" w:rsidRPr="0025402A" w:rsidRDefault="004E3466" w:rsidP="004E3466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Integrované sklopné postranice nepřesahující vnější obrys lůžka.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A0FC54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FCC6DC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59D11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04478965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476E90AD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77B12465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61CE37F1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6874113D" w14:textId="77777777" w:rsidTr="00F23DF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C3B5C" w14:textId="787E1739" w:rsidR="004E3466" w:rsidRPr="0025402A" w:rsidRDefault="004E3466" w:rsidP="004E3466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lastRenderedPageBreak/>
              <w:t>Bezpečné plynulé sklápění postranic s tlumičem či plynovou pružinou.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DE083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AABBE4" w14:textId="77777777" w:rsidR="004E3466" w:rsidRDefault="004E3466" w:rsidP="004E346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CA16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4EB36091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528C8BD1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74DCB567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52282083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2D3CD0C4" w14:textId="77777777" w:rsidTr="00F23DF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6687D" w14:textId="4D1CE0D4" w:rsidR="004E3466" w:rsidRPr="0025402A" w:rsidRDefault="004E3466" w:rsidP="004E3466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Automatická blokace sklápění postranic při zatížení pacientem zevnitř.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372C1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62CF4" w14:textId="77777777" w:rsidR="004E3466" w:rsidRDefault="004E3466" w:rsidP="004E3466"/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77A7D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0672CBD4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D024340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ADAFA24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DBB15B7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681BCE43" w14:textId="77777777" w:rsidTr="004E3466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8E6EF" w14:textId="3611612B" w:rsidR="004E3466" w:rsidRPr="0025402A" w:rsidRDefault="004E3466" w:rsidP="004E3466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Kolečka s centrálním ovládáním brzd ze všech 4 stran</w:t>
            </w:r>
            <w:r w:rsidR="005A737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04C97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74107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69344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689C7CEE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6719F82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0013164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8D0AA23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390CF150" w14:textId="77777777" w:rsidTr="004E3466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8015D" w14:textId="293816AE" w:rsidR="004E3466" w:rsidRPr="0025402A" w:rsidRDefault="004E3466" w:rsidP="004E3466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Průměr koleček minimálně 200 mm.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9414C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AEBD5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62172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605DEECD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E9F06E4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5D81932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E4B47C3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1F4BF860" w14:textId="77777777" w:rsidTr="004E3466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20892" w14:textId="1C3D1AD9" w:rsidR="004E3466" w:rsidRPr="0025402A" w:rsidRDefault="004E3466" w:rsidP="004E3466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 xml:space="preserve">Páté centrální kolečko ovládané centrálními pákami brzd pro snadný transport a manipulaci, </w:t>
            </w:r>
            <w:r w:rsidR="00731057" w:rsidRPr="0025402A">
              <w:rPr>
                <w:rFonts w:cs="Arial"/>
                <w:sz w:val="18"/>
                <w:szCs w:val="18"/>
              </w:rPr>
              <w:t>odpružené – musí</w:t>
            </w:r>
            <w:r w:rsidRPr="0025402A">
              <w:rPr>
                <w:rFonts w:cs="Arial"/>
                <w:sz w:val="18"/>
                <w:szCs w:val="18"/>
              </w:rPr>
              <w:t xml:space="preserve"> zajišťovat dokonalou adhezi k podlaze a jeho zdvih odpružení musí umožnit bez problému překonat dle norem nerovnost o výšce min. 40 mm.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F90E6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68273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746C7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75030154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F56E6D6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3E24D60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BBF271A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6495D083" w14:textId="77777777" w:rsidTr="004E3466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6E92E" w14:textId="7EC8C668" w:rsidR="004E3466" w:rsidRPr="0025402A" w:rsidRDefault="004E3466" w:rsidP="004E3466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Prostor na umístění tlakové lahve O2.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C68DE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000B6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82DD2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14A293C1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C0B0B03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EB238E7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63D9BFB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31FCBCFB" w14:textId="77777777" w:rsidTr="004E3466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A613A" w14:textId="1D268E00" w:rsidR="004E3466" w:rsidRPr="0025402A" w:rsidRDefault="004E3466" w:rsidP="004E3466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Držáky a lišty na příslušenství.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0C19E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0922E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4C8FF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114FDA1F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F6F97ED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7242F92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241D107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126BC10A" w14:textId="77777777" w:rsidTr="004E3466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EC53E" w14:textId="31ACC830" w:rsidR="004E3466" w:rsidRPr="0025402A" w:rsidRDefault="004E3466" w:rsidP="004E3466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Ochranná nárazová kolečka v rozích.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1B55D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78275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49BE4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1B6D6E6B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031CA9F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137281B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C0A4E54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2F2787A9" w14:textId="77777777" w:rsidTr="004E3466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EE585" w14:textId="2BB19560" w:rsidR="004E3466" w:rsidRPr="0025402A" w:rsidRDefault="004E3466" w:rsidP="004E3466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Nárazníky po celém obvodu lůžka.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7F2C9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9F032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08C94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4A0DB825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B5E4DFF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BE2DEFE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9918853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48E1B664" w14:textId="77777777" w:rsidTr="004E3466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E83E7" w14:textId="10009D3F" w:rsidR="004E3466" w:rsidRPr="0025402A" w:rsidRDefault="004E3466" w:rsidP="004E3466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 xml:space="preserve">Nosnost minimálně 300 kg.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73054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5C035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BAC36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410A704E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8832E43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B929694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1A7AE96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22375B5C" w14:textId="77777777" w:rsidTr="004E3466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09791" w14:textId="00336171" w:rsidR="004E3466" w:rsidRPr="0025402A" w:rsidRDefault="004E3466" w:rsidP="004E3466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2x integrovaný (tj. neodnímatelný) výsuvný a</w:t>
            </w:r>
            <w:r w:rsidR="0025402A">
              <w:rPr>
                <w:rFonts w:cs="Arial"/>
                <w:sz w:val="18"/>
                <w:szCs w:val="18"/>
              </w:rPr>
              <w:t> </w:t>
            </w:r>
            <w:r w:rsidRPr="0025402A">
              <w:rPr>
                <w:rFonts w:cs="Arial"/>
                <w:sz w:val="18"/>
                <w:szCs w:val="18"/>
              </w:rPr>
              <w:t>sklopný infuzní stojan u hlavy pacienta, možný pro použití jako tlačného madla.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36EB1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A4E0B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102B9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49E21719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19CF426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D4F1604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E0C8AD8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4F9B7524" w14:textId="77777777" w:rsidTr="004E3466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3F8AF" w14:textId="10635689" w:rsidR="004E3466" w:rsidRPr="0025402A" w:rsidRDefault="004E3466" w:rsidP="004E3466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Sklopná polička na monitor</w:t>
            </w:r>
            <w:r w:rsidR="00731057" w:rsidRPr="0025402A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84A96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21D62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DF79E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7DB13905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12E576BF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08092FAB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63766206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39CE3945" w14:textId="77777777" w:rsidTr="004E3466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26BFC" w14:textId="2D4389B4" w:rsidR="004E3466" w:rsidRPr="0025402A" w:rsidRDefault="00731057" w:rsidP="004E3466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K</w:t>
            </w:r>
            <w:r w:rsidR="004E3466" w:rsidRPr="0025402A">
              <w:rPr>
                <w:rFonts w:cs="Arial"/>
                <w:sz w:val="18"/>
                <w:szCs w:val="18"/>
              </w:rPr>
              <w:t>oš/box na drobný materiál</w:t>
            </w:r>
            <w:r w:rsidRPr="0025402A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584B3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0C549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D3777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2E95C80B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328128E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735CB324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465158F3" w14:textId="77777777" w:rsidR="004E3466" w:rsidRDefault="004E3466" w:rsidP="004E3466">
            <w:pPr>
              <w:spacing w:after="160" w:line="259" w:lineRule="auto"/>
            </w:pPr>
          </w:p>
        </w:tc>
      </w:tr>
      <w:tr w:rsidR="004E3466" w14:paraId="57C97694" w14:textId="77777777" w:rsidTr="004E3466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BAEFA" w14:textId="16FABD05" w:rsidR="004E3466" w:rsidRPr="0025402A" w:rsidRDefault="00731057" w:rsidP="004E3466">
            <w:pPr>
              <w:rPr>
                <w:rFonts w:cs="Arial"/>
                <w:sz w:val="18"/>
                <w:szCs w:val="18"/>
              </w:rPr>
            </w:pPr>
            <w:r w:rsidRPr="0025402A">
              <w:rPr>
                <w:rFonts w:cs="Arial"/>
                <w:sz w:val="18"/>
                <w:szCs w:val="18"/>
              </w:rPr>
              <w:t>K</w:t>
            </w:r>
            <w:r w:rsidR="004E3466" w:rsidRPr="0025402A">
              <w:rPr>
                <w:rFonts w:cs="Arial"/>
                <w:sz w:val="18"/>
                <w:szCs w:val="18"/>
              </w:rPr>
              <w:t xml:space="preserve">omfortní matrace pro delší pobyt pacienta na lůžku s voděodolným </w:t>
            </w:r>
            <w:proofErr w:type="spellStart"/>
            <w:r w:rsidR="004E3466" w:rsidRPr="0025402A">
              <w:rPr>
                <w:rFonts w:cs="Arial"/>
                <w:sz w:val="18"/>
                <w:szCs w:val="18"/>
              </w:rPr>
              <w:t>paropropustným</w:t>
            </w:r>
            <w:proofErr w:type="spellEnd"/>
            <w:r w:rsidR="004E3466" w:rsidRPr="0025402A">
              <w:rPr>
                <w:rFonts w:cs="Arial"/>
                <w:sz w:val="18"/>
                <w:szCs w:val="18"/>
              </w:rPr>
              <w:t xml:space="preserve"> antistatickým potahem, výška minimálně 10 cm</w:t>
            </w:r>
            <w:r w:rsidRPr="0025402A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48C5A" w14:textId="77777777" w:rsidR="004E3466" w:rsidRPr="00241E4F" w:rsidRDefault="004E3466" w:rsidP="004E3466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94950" w14:textId="77777777" w:rsidR="004E3466" w:rsidRDefault="004E3466" w:rsidP="004E3466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E5C21" w14:textId="77777777" w:rsidR="004E3466" w:rsidRPr="00BB7702" w:rsidRDefault="004E3466" w:rsidP="004E3466">
            <w:pPr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14:paraId="11611E34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55D07DEA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3A7B6FB9" w14:textId="77777777" w:rsidR="004E3466" w:rsidRDefault="004E3466" w:rsidP="004E3466">
            <w:pPr>
              <w:spacing w:after="160" w:line="259" w:lineRule="auto"/>
            </w:pPr>
          </w:p>
        </w:tc>
        <w:tc>
          <w:tcPr>
            <w:tcW w:w="3119" w:type="dxa"/>
            <w:vAlign w:val="center"/>
          </w:tcPr>
          <w:p w14:paraId="2C79CD65" w14:textId="77777777" w:rsidR="004E3466" w:rsidRDefault="004E3466" w:rsidP="004E3466">
            <w:pPr>
              <w:spacing w:after="160" w:line="259" w:lineRule="auto"/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lastRenderedPageBreak/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BC70E" w14:textId="77777777" w:rsidR="00DC0E5E" w:rsidRDefault="00DC0E5E" w:rsidP="00344E00">
      <w:r>
        <w:separator/>
      </w:r>
    </w:p>
  </w:endnote>
  <w:endnote w:type="continuationSeparator" w:id="0">
    <w:p w14:paraId="02C87EA9" w14:textId="77777777" w:rsidR="00DC0E5E" w:rsidRDefault="00DC0E5E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753EB" w14:textId="77777777" w:rsidR="00DC0E5E" w:rsidRDefault="00DC0E5E" w:rsidP="00344E00">
      <w:r>
        <w:separator/>
      </w:r>
    </w:p>
  </w:footnote>
  <w:footnote w:type="continuationSeparator" w:id="0">
    <w:p w14:paraId="6734942B" w14:textId="77777777" w:rsidR="00DC0E5E" w:rsidRDefault="00DC0E5E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7280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334D7"/>
    <w:rsid w:val="000962DD"/>
    <w:rsid w:val="000D2848"/>
    <w:rsid w:val="00102D28"/>
    <w:rsid w:val="001068BA"/>
    <w:rsid w:val="0011111A"/>
    <w:rsid w:val="00124470"/>
    <w:rsid w:val="001361B7"/>
    <w:rsid w:val="00185045"/>
    <w:rsid w:val="001A4508"/>
    <w:rsid w:val="001B3041"/>
    <w:rsid w:val="001D485B"/>
    <w:rsid w:val="001F1EAB"/>
    <w:rsid w:val="001F4E64"/>
    <w:rsid w:val="001F58C4"/>
    <w:rsid w:val="00234B72"/>
    <w:rsid w:val="0025402A"/>
    <w:rsid w:val="00271730"/>
    <w:rsid w:val="00277C21"/>
    <w:rsid w:val="003037DC"/>
    <w:rsid w:val="00316694"/>
    <w:rsid w:val="0032576C"/>
    <w:rsid w:val="00344E00"/>
    <w:rsid w:val="003465E0"/>
    <w:rsid w:val="003560BC"/>
    <w:rsid w:val="00384F84"/>
    <w:rsid w:val="003A37B4"/>
    <w:rsid w:val="003A74A4"/>
    <w:rsid w:val="003B4C80"/>
    <w:rsid w:val="003B7A3A"/>
    <w:rsid w:val="0047555E"/>
    <w:rsid w:val="004A0646"/>
    <w:rsid w:val="004A1F36"/>
    <w:rsid w:val="004D2320"/>
    <w:rsid w:val="004E3466"/>
    <w:rsid w:val="005248A4"/>
    <w:rsid w:val="005508C9"/>
    <w:rsid w:val="005A7377"/>
    <w:rsid w:val="005D377A"/>
    <w:rsid w:val="005D612F"/>
    <w:rsid w:val="005F05A0"/>
    <w:rsid w:val="005F16B1"/>
    <w:rsid w:val="00652A65"/>
    <w:rsid w:val="00667825"/>
    <w:rsid w:val="0068016E"/>
    <w:rsid w:val="006C247B"/>
    <w:rsid w:val="006E0413"/>
    <w:rsid w:val="00731057"/>
    <w:rsid w:val="00741669"/>
    <w:rsid w:val="007E7D56"/>
    <w:rsid w:val="008146F8"/>
    <w:rsid w:val="00815FE5"/>
    <w:rsid w:val="00846273"/>
    <w:rsid w:val="00892973"/>
    <w:rsid w:val="008954C6"/>
    <w:rsid w:val="00902483"/>
    <w:rsid w:val="0090796A"/>
    <w:rsid w:val="00924040"/>
    <w:rsid w:val="00935C18"/>
    <w:rsid w:val="00A1356F"/>
    <w:rsid w:val="00A31E1B"/>
    <w:rsid w:val="00AF394D"/>
    <w:rsid w:val="00B12671"/>
    <w:rsid w:val="00BA0C73"/>
    <w:rsid w:val="00BA362A"/>
    <w:rsid w:val="00BC5229"/>
    <w:rsid w:val="00BD21AF"/>
    <w:rsid w:val="00C25112"/>
    <w:rsid w:val="00C27360"/>
    <w:rsid w:val="00C40338"/>
    <w:rsid w:val="00C920C0"/>
    <w:rsid w:val="00C97E95"/>
    <w:rsid w:val="00CC0D12"/>
    <w:rsid w:val="00CD78EF"/>
    <w:rsid w:val="00CE6ACC"/>
    <w:rsid w:val="00D008FB"/>
    <w:rsid w:val="00D52F77"/>
    <w:rsid w:val="00D57921"/>
    <w:rsid w:val="00DC0E5E"/>
    <w:rsid w:val="00DC4B98"/>
    <w:rsid w:val="00DC7AD4"/>
    <w:rsid w:val="00DF1AED"/>
    <w:rsid w:val="00DF7302"/>
    <w:rsid w:val="00DF7DAB"/>
    <w:rsid w:val="00E609B9"/>
    <w:rsid w:val="00E652F9"/>
    <w:rsid w:val="00EB0484"/>
    <w:rsid w:val="00ED3D94"/>
    <w:rsid w:val="00ED63D1"/>
    <w:rsid w:val="00EF7A84"/>
    <w:rsid w:val="00F141BA"/>
    <w:rsid w:val="00F23DF7"/>
    <w:rsid w:val="00F50B21"/>
    <w:rsid w:val="00F51825"/>
    <w:rsid w:val="00F9035E"/>
    <w:rsid w:val="00FC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758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2023-04-19T19:46:00Z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